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line="660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 w:hint="eastAsia"/>
          <w:color w:val="000000"/>
          <w:sz w:val="44"/>
          <w:szCs w:val="44"/>
        </w:rPr>
        <w:t>会议</w:t>
      </w:r>
      <w:r>
        <w:rPr>
          <w:rFonts w:eastAsia="方正小标宋简体"/>
          <w:color w:val="000000"/>
          <w:sz w:val="44"/>
          <w:szCs w:val="44"/>
        </w:rPr>
        <w:t>回执</w:t>
      </w:r>
    </w:p>
    <w:p>
      <w:pPr>
        <w:spacing w:after="156" w:afterLines="50"/>
        <w:ind w:firstLine="160" w:firstLineChars="50"/>
        <w:rPr>
          <w:rFonts w:eastAsia="仿宋_GB2312" w:cs="宋体" w:hint="eastAsia"/>
          <w:b/>
          <w:kern w:val="0"/>
          <w:sz w:val="32"/>
          <w:szCs w:val="32"/>
        </w:rPr>
      </w:pPr>
    </w:p>
    <w:p>
      <w:pPr>
        <w:spacing w:after="156" w:afterLines="50"/>
        <w:ind w:firstLine="160" w:firstLineChars="50"/>
        <w:rPr>
          <w:rFonts w:eastAsia="仿宋_GB2312" w:cs="宋体" w:hint="default"/>
          <w:b/>
          <w:kern w:val="0"/>
          <w:sz w:val="32"/>
          <w:szCs w:val="32"/>
          <w:lang w:val="en-US" w:eastAsia="zh-CN"/>
        </w:rPr>
      </w:pPr>
      <w:r>
        <w:rPr>
          <w:rFonts w:eastAsia="仿宋_GB2312" w:cs="宋体" w:hint="eastAsia"/>
          <w:b/>
          <w:kern w:val="0"/>
          <w:sz w:val="32"/>
          <w:szCs w:val="32"/>
        </w:rPr>
        <w:t>单位：           填表人：</w:t>
      </w:r>
      <w:r>
        <w:rPr>
          <w:rFonts w:eastAsia="仿宋_GB2312" w:cs="宋体" w:hint="eastAsia"/>
          <w:b/>
          <w:kern w:val="0"/>
          <w:sz w:val="32"/>
          <w:szCs w:val="32"/>
          <w:lang w:val="en-US" w:eastAsia="zh-CN"/>
        </w:rPr>
        <w:t xml:space="preserve">         手机号码：</w:t>
      </w:r>
    </w:p>
    <w:tbl>
      <w:tblPr>
        <w:tblStyle w:val="TableNormal"/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76"/>
        <w:gridCol w:w="1527"/>
        <w:gridCol w:w="1555"/>
        <w:gridCol w:w="2677"/>
      </w:tblGrid>
      <w:tr>
        <w:tblPrEx>
          <w:tblW w:w="92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2250" w:type="dxa"/>
            <w:vAlign w:val="center"/>
          </w:tcPr>
          <w:p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人员类别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alibri" w:cs="宋体" w:hint="eastAsia"/>
                <w:b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77" w:type="dxa"/>
            <w:vAlign w:val="center"/>
          </w:tcPr>
          <w:p>
            <w:pPr>
              <w:jc w:val="center"/>
              <w:rPr>
                <w:rFonts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参会方式</w:t>
            </w:r>
          </w:p>
        </w:tc>
      </w:tr>
      <w:tr>
        <w:tblPrEx>
          <w:tblW w:w="928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代表团团长</w:t>
            </w: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南校园主会场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珠海校区分会场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深圳校区分会场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W w:w="928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工会主席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南校园主会场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珠海校区分会场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深圳校区分会场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W w:w="928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附属医院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>专职副主席</w:t>
            </w: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南校园主会场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珠海校区分会场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深圳校区分会场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W w:w="9285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225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 w:hint="eastAsia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sz w:val="28"/>
                <w:szCs w:val="28"/>
                <w:lang w:val="en-US" w:eastAsia="zh-CN"/>
              </w:rPr>
              <w:t>未成立工会单位</w:t>
            </w:r>
            <w:r>
              <w:rPr>
                <w:rFonts w:eastAsia="仿宋_GB2312" w:hint="eastAsia"/>
                <w:sz w:val="28"/>
                <w:szCs w:val="28"/>
              </w:rPr>
              <w:t>党组织</w:t>
            </w:r>
            <w:r>
              <w:rPr>
                <w:rFonts w:eastAsia="仿宋_GB2312" w:hint="eastAsia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276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27" w:type="dxa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560" w:lineRule="exact"/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南校园主会场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珠海校区分会场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spacing w:line="560" w:lineRule="exact"/>
              <w:jc w:val="center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8"/>
                <w:szCs w:val="28"/>
                <w:lang w:val="en-US" w:eastAsia="zh-CN"/>
              </w:rPr>
              <w:t>深圳校区分会场</w:t>
            </w:r>
            <w:r>
              <w:rPr>
                <w:rFonts w:ascii="Wingdings 2" w:eastAsia="仿宋_GB2312" w:hAnsi="Wingdings 2" w:cs="宋体"/>
                <w:kern w:val="0"/>
                <w:sz w:val="28"/>
                <w:szCs w:val="28"/>
              </w:rPr>
              <w:sym w:font="Wingdings 2" w:char="F0A3"/>
            </w:r>
          </w:p>
        </w:tc>
      </w:tr>
    </w:tbl>
    <w:p/>
    <w:p>
      <w:pPr>
        <w:spacing w:line="500" w:lineRule="exact"/>
        <w:rPr>
          <w:rFonts w:eastAsia="仿宋_GB2312" w:hint="eastAsia"/>
          <w:sz w:val="28"/>
          <w:szCs w:val="28"/>
        </w:rPr>
      </w:pPr>
    </w:p>
    <w:p>
      <w:pPr>
        <w:spacing w:line="500" w:lineRule="exact"/>
        <w:rPr>
          <w:rFonts w:eastAsia="仿宋_GB2312" w:hint="default"/>
          <w:sz w:val="28"/>
          <w:szCs w:val="28"/>
          <w:lang w:val="en-US" w:eastAsia="zh-CN"/>
        </w:rPr>
      </w:pPr>
      <w:r>
        <w:rPr>
          <w:rFonts w:eastAsia="仿宋_GB2312" w:hint="eastAsia"/>
          <w:sz w:val="28"/>
          <w:szCs w:val="28"/>
        </w:rPr>
        <w:t>1.请按人员类别填写回执。</w:t>
      </w:r>
      <w:r>
        <w:rPr>
          <w:rFonts w:eastAsia="仿宋_GB2312" w:hint="eastAsia"/>
          <w:sz w:val="28"/>
          <w:szCs w:val="28"/>
          <w:lang w:val="en-US" w:eastAsia="zh-CN"/>
        </w:rPr>
        <w:t>学</w:t>
      </w:r>
      <w:r>
        <w:rPr>
          <w:rFonts w:eastAsia="仿宋_GB2312" w:hint="eastAsia"/>
          <w:sz w:val="28"/>
          <w:szCs w:val="28"/>
        </w:rPr>
        <w:t>校工会</w:t>
      </w:r>
      <w:r>
        <w:rPr>
          <w:rFonts w:eastAsia="仿宋_GB2312" w:hint="eastAsia"/>
          <w:sz w:val="28"/>
          <w:szCs w:val="28"/>
          <w:lang w:val="en-US" w:eastAsia="zh-CN"/>
        </w:rPr>
        <w:t>委员会</w:t>
      </w:r>
      <w:r>
        <w:rPr>
          <w:rFonts w:eastAsia="仿宋_GB2312" w:hint="eastAsia"/>
          <w:sz w:val="28"/>
          <w:szCs w:val="28"/>
        </w:rPr>
        <w:t>委员；教代会、工会各专门工作委员会主任</w:t>
      </w:r>
      <w:r>
        <w:rPr>
          <w:rFonts w:eastAsia="仿宋_GB2312" w:hint="eastAsia"/>
          <w:sz w:val="28"/>
          <w:szCs w:val="28"/>
          <w:lang w:val="en-US" w:eastAsia="zh-CN"/>
        </w:rPr>
        <w:t>由校工会通知参会并统计回执。</w:t>
      </w: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lang w:val="en-US" w:eastAsia="zh-CN"/>
        </w:rPr>
        <w:t>2</w:t>
      </w:r>
      <w:r>
        <w:rPr>
          <w:rFonts w:eastAsia="仿宋_GB2312" w:hint="eastAsia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回执请</w:t>
      </w:r>
      <w:r>
        <w:rPr>
          <w:rFonts w:eastAsia="仿宋_GB2312" w:hint="eastAsia"/>
          <w:sz w:val="28"/>
          <w:szCs w:val="28"/>
        </w:rPr>
        <w:t>于6月</w:t>
      </w:r>
      <w:r>
        <w:rPr>
          <w:rFonts w:eastAsia="仿宋_GB2312" w:hint="eastAsia"/>
          <w:sz w:val="28"/>
          <w:szCs w:val="28"/>
          <w:lang w:val="en-US" w:eastAsia="zh-CN"/>
        </w:rPr>
        <w:t>9</w:t>
      </w:r>
      <w:r>
        <w:rPr>
          <w:rFonts w:eastAsia="仿宋_GB2312" w:hint="eastAsia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  <w:lang w:val="en-US" w:eastAsia="zh-CN"/>
        </w:rPr>
        <w:t>上午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  <w:lang w:val="en-US" w:eastAsia="zh-CN"/>
        </w:rPr>
        <w:t>2</w:t>
      </w:r>
      <w:r>
        <w:rPr>
          <w:rFonts w:eastAsia="仿宋_GB2312" w:hint="eastAsia"/>
          <w:sz w:val="28"/>
          <w:szCs w:val="28"/>
        </w:rPr>
        <w:t>:</w:t>
      </w:r>
      <w:r>
        <w:rPr>
          <w:rFonts w:eastAsia="仿宋_GB2312" w:hint="eastAsia"/>
          <w:sz w:val="28"/>
          <w:szCs w:val="28"/>
          <w:lang w:val="en-US" w:eastAsia="zh-CN"/>
        </w:rPr>
        <w:t>0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0前发至</w:t>
      </w:r>
      <w:r>
        <w:rPr>
          <w:rFonts w:eastAsia="仿宋_GB2312"/>
          <w:sz w:val="28"/>
          <w:szCs w:val="28"/>
        </w:rPr>
        <w:t>邮箱：</w:t>
      </w:r>
      <w:r>
        <w:rPr>
          <w:rFonts w:eastAsia="仿宋_GB2312" w:hint="eastAsia"/>
          <w:sz w:val="28"/>
          <w:szCs w:val="28"/>
          <w:lang w:val="en-US" w:eastAsia="zh-CN"/>
        </w:rPr>
        <w:t>zdgh</w:t>
      </w:r>
      <w:r>
        <w:rPr>
          <w:rFonts w:eastAsia="仿宋_GB2312" w:hint="eastAsia"/>
          <w:sz w:val="28"/>
          <w:szCs w:val="28"/>
        </w:rPr>
        <w:t>@mail.sysu.edu.cn。</w:t>
      </w:r>
    </w:p>
    <w:sectPr>
      <w:footerReference w:type="even" r:id="rId4"/>
      <w:footerReference w:type="default" r:id="rId5"/>
      <w:pgSz w:w="11906" w:h="16838"/>
      <w:pgMar w:top="1440" w:right="1440" w:bottom="1440" w:left="1440" w:header="851" w:footer="1134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53"/>
    <w:rsid w:val="000632DE"/>
    <w:rsid w:val="000D40E7"/>
    <w:rsid w:val="00140D4D"/>
    <w:rsid w:val="00146782"/>
    <w:rsid w:val="00175C94"/>
    <w:rsid w:val="001C48CB"/>
    <w:rsid w:val="002563F4"/>
    <w:rsid w:val="00266F06"/>
    <w:rsid w:val="00377E7A"/>
    <w:rsid w:val="00387F54"/>
    <w:rsid w:val="005446F6"/>
    <w:rsid w:val="005C3E1D"/>
    <w:rsid w:val="00731EB2"/>
    <w:rsid w:val="00733100"/>
    <w:rsid w:val="007868F1"/>
    <w:rsid w:val="00790DAC"/>
    <w:rsid w:val="007B28D1"/>
    <w:rsid w:val="007E2888"/>
    <w:rsid w:val="007F1A69"/>
    <w:rsid w:val="00827910"/>
    <w:rsid w:val="008751AC"/>
    <w:rsid w:val="009A737D"/>
    <w:rsid w:val="009B7F77"/>
    <w:rsid w:val="00B175E8"/>
    <w:rsid w:val="00BA42E6"/>
    <w:rsid w:val="00C24455"/>
    <w:rsid w:val="00E51D53"/>
    <w:rsid w:val="00F11A17"/>
    <w:rsid w:val="00F45338"/>
    <w:rsid w:val="0C4A6908"/>
    <w:rsid w:val="11AC5AC7"/>
    <w:rsid w:val="1DD354AE"/>
    <w:rsid w:val="231D0F43"/>
    <w:rsid w:val="23347171"/>
    <w:rsid w:val="23A07F6C"/>
    <w:rsid w:val="2FB56128"/>
    <w:rsid w:val="35A969FA"/>
    <w:rsid w:val="3A851D2F"/>
    <w:rsid w:val="4622123B"/>
    <w:rsid w:val="4B93029B"/>
    <w:rsid w:val="4E062F44"/>
    <w:rsid w:val="4EE1245E"/>
    <w:rsid w:val="4FCC17F3"/>
    <w:rsid w:val="6C090044"/>
    <w:rsid w:val="704526BC"/>
    <w:rsid w:val="756872AC"/>
    <w:rsid w:val="79C846BC"/>
    <w:rsid w:val="7A461093"/>
    <w:rsid w:val="7B1A3554"/>
  </w:rsids>
  <w:docVars>
    <w:docVar w:name="commondata" w:val="eyJoZGlkIjoiYzBiNWRiMzEwY2QwMDExNzc3OTc1ZDQ0N2FhNmM0O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qFormat/>
  </w:style>
  <w:style w:type="character" w:customStyle="1" w:styleId="a">
    <w:name w:val="页脚 字符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诸华</cp:lastModifiedBy>
  <cp:revision>2</cp:revision>
  <dcterms:created xsi:type="dcterms:W3CDTF">2020-07-06T03:34:00Z</dcterms:created>
  <dcterms:modified xsi:type="dcterms:W3CDTF">2022-06-06T09:23:05Z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269AF6C57DBF404D99048C62E14743C1</vt:lpwstr>
  </property>
  <property fmtid="{D5CDD505-2E9C-101B-9397-08002B2CF9AE}" pid="3" name="KSOProductBuildVer">
    <vt:lpwstr>2052-11.1.0.11744</vt:lpwstr>
  </property>
</Properties>
</file>